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D700" w14:textId="4BD6EA7D" w:rsidR="00871CA0" w:rsidRPr="001525CC" w:rsidRDefault="00CB0215" w:rsidP="00BF0DBE">
      <w:pPr>
        <w:rPr>
          <w:rFonts w:ascii="Cambria" w:hAnsi="Cambria" w:cstheme="minorHAnsi"/>
          <w:b/>
          <w:i/>
          <w:sz w:val="24"/>
          <w:szCs w:val="24"/>
        </w:rPr>
      </w:pPr>
      <w:bookmarkStart w:id="0" w:name="_GoBack"/>
      <w:bookmarkEnd w:id="0"/>
      <w:r w:rsidRPr="001525CC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6C5BD117">
            <wp:simplePos x="0" y="0"/>
            <wp:positionH relativeFrom="margin">
              <wp:posOffset>2249805</wp:posOffset>
            </wp:positionH>
            <wp:positionV relativeFrom="paragraph">
              <wp:posOffset>43815</wp:posOffset>
            </wp:positionV>
            <wp:extent cx="14312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74" y="21246"/>
                <wp:lineTo x="21274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55CD" w14:textId="77777777" w:rsidR="00ED1940" w:rsidRPr="001525CC" w:rsidRDefault="00ED1940" w:rsidP="003649B4">
      <w:pPr>
        <w:jc w:val="center"/>
        <w:rPr>
          <w:rFonts w:ascii="Cambria" w:hAnsi="Cambria" w:cstheme="minorHAnsi"/>
          <w:b/>
          <w:i/>
          <w:sz w:val="24"/>
          <w:szCs w:val="24"/>
        </w:rPr>
      </w:pPr>
    </w:p>
    <w:p w14:paraId="115D3A42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0CACCBAE" w14:textId="77777777" w:rsidR="00CB0215" w:rsidRPr="001525CC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70881A2" w14:textId="308880C3" w:rsidR="00CB0215" w:rsidRDefault="00CB021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7FC081D1" w14:textId="77777777" w:rsidR="002857D5" w:rsidRPr="001525CC" w:rsidRDefault="002857D5" w:rsidP="00ED1940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3CABA747" w14:textId="77777777" w:rsidR="00CB0215" w:rsidRPr="001525CC" w:rsidRDefault="00CB0215" w:rsidP="002857D5">
      <w:pPr>
        <w:pStyle w:val="Bezodstpw"/>
        <w:jc w:val="center"/>
        <w:rPr>
          <w:rFonts w:ascii="Cambria" w:hAnsi="Cambria" w:cstheme="minorHAnsi"/>
          <w:i/>
          <w:sz w:val="24"/>
          <w:szCs w:val="24"/>
        </w:rPr>
      </w:pPr>
    </w:p>
    <w:p w14:paraId="6961AFE8" w14:textId="4219301A" w:rsidR="00E4148E" w:rsidRPr="008A1744" w:rsidRDefault="00E4148E" w:rsidP="00E4148E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8A1744">
        <w:rPr>
          <w:rFonts w:ascii="Cambria" w:hAnsi="Cambria"/>
          <w:b/>
          <w:i/>
          <w:sz w:val="28"/>
          <w:szCs w:val="28"/>
        </w:rPr>
        <w:t>Nie zmarnujcie niepodległości. Srebra Funduszu Obrony Narodowej. Varsaviana</w:t>
      </w:r>
    </w:p>
    <w:p w14:paraId="0474F98A" w14:textId="77777777" w:rsidR="008A1744" w:rsidRDefault="008A1744" w:rsidP="00E4148E">
      <w:pPr>
        <w:spacing w:after="0"/>
        <w:jc w:val="center"/>
        <w:rPr>
          <w:rFonts w:ascii="Cambria" w:hAnsi="Cambria"/>
          <w:b/>
        </w:rPr>
      </w:pPr>
    </w:p>
    <w:p w14:paraId="7E65EE00" w14:textId="77777777" w:rsidR="00E4148E" w:rsidRDefault="00E4148E" w:rsidP="00E4148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6 czerwca – 10 września 2023 r.</w:t>
      </w:r>
    </w:p>
    <w:p w14:paraId="27687D9F" w14:textId="3EB86C46" w:rsidR="00E4148E" w:rsidRDefault="00E4148E" w:rsidP="00E4148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Zamek Królewski w Warszawie</w:t>
      </w:r>
    </w:p>
    <w:p w14:paraId="441E8688" w14:textId="264A8DB9" w:rsidR="008A1744" w:rsidRDefault="008A1744" w:rsidP="00E4148E">
      <w:pPr>
        <w:jc w:val="center"/>
        <w:rPr>
          <w:rFonts w:ascii="Cambria" w:hAnsi="Cambria"/>
          <w:b/>
        </w:rPr>
      </w:pPr>
    </w:p>
    <w:p w14:paraId="0A8E3F5C" w14:textId="466617B1" w:rsidR="00877B24" w:rsidRPr="003B4D69" w:rsidRDefault="001538F3" w:rsidP="00E4148E">
      <w:pPr>
        <w:jc w:val="both"/>
        <w:rPr>
          <w:rFonts w:ascii="Cambria" w:hAnsi="Cambria"/>
          <w:b/>
          <w:sz w:val="24"/>
          <w:szCs w:val="24"/>
        </w:rPr>
      </w:pPr>
      <w:r w:rsidRPr="003B4D69">
        <w:rPr>
          <w:rFonts w:ascii="Cambria" w:hAnsi="Cambria"/>
          <w:b/>
          <w:sz w:val="24"/>
          <w:szCs w:val="24"/>
        </w:rPr>
        <w:t>Najnowsza w</w:t>
      </w:r>
      <w:r w:rsidR="003F4A64" w:rsidRPr="003B4D69">
        <w:rPr>
          <w:rFonts w:ascii="Cambria" w:hAnsi="Cambria"/>
          <w:b/>
          <w:sz w:val="24"/>
          <w:szCs w:val="24"/>
        </w:rPr>
        <w:t xml:space="preserve">ystawa </w:t>
      </w:r>
      <w:r w:rsidR="00877B24" w:rsidRPr="003B4D69">
        <w:rPr>
          <w:rFonts w:ascii="Cambria" w:hAnsi="Cambria"/>
          <w:b/>
          <w:sz w:val="24"/>
          <w:szCs w:val="24"/>
        </w:rPr>
        <w:t xml:space="preserve">darów na rzecz Funduszu Obrony Narodowej </w:t>
      </w:r>
      <w:r w:rsidR="003F4A64" w:rsidRPr="003B4D69">
        <w:rPr>
          <w:rFonts w:ascii="Cambria" w:hAnsi="Cambria"/>
          <w:b/>
          <w:sz w:val="24"/>
          <w:szCs w:val="24"/>
        </w:rPr>
        <w:t xml:space="preserve">w Zamku Królewskim prezentuje najcenniejsze wyroby warszawskiego złotnictwa. Wśród nich znajdują się elementy serwisów stołowych, świeczniki, papierośnice wykonane przez najlepszych warszawskich rzemieślników: Karola Filipa </w:t>
      </w:r>
      <w:proofErr w:type="spellStart"/>
      <w:r w:rsidR="003F4A64" w:rsidRPr="003B4D69">
        <w:rPr>
          <w:rFonts w:ascii="Cambria" w:hAnsi="Cambria"/>
          <w:b/>
          <w:sz w:val="24"/>
          <w:szCs w:val="24"/>
        </w:rPr>
        <w:t>Malcza</w:t>
      </w:r>
      <w:proofErr w:type="spellEnd"/>
      <w:r w:rsidR="003F4A64" w:rsidRPr="003B4D69">
        <w:rPr>
          <w:rFonts w:ascii="Cambria" w:hAnsi="Cambria"/>
          <w:b/>
          <w:sz w:val="24"/>
          <w:szCs w:val="24"/>
        </w:rPr>
        <w:t xml:space="preserve">, Gustawa </w:t>
      </w:r>
      <w:proofErr w:type="spellStart"/>
      <w:r w:rsidR="003F4A64" w:rsidRPr="003B4D69">
        <w:rPr>
          <w:rFonts w:ascii="Cambria" w:hAnsi="Cambria"/>
          <w:b/>
          <w:sz w:val="24"/>
          <w:szCs w:val="24"/>
        </w:rPr>
        <w:t>Radke</w:t>
      </w:r>
      <w:proofErr w:type="spellEnd"/>
      <w:r w:rsidR="003F4A64" w:rsidRPr="003B4D69">
        <w:rPr>
          <w:rFonts w:ascii="Cambria" w:hAnsi="Cambria"/>
          <w:b/>
          <w:sz w:val="24"/>
          <w:szCs w:val="24"/>
        </w:rPr>
        <w:t xml:space="preserve">, Macieja Nowakowskiego, Ludwika Nasta, Władysława Krupskiego i Jana </w:t>
      </w:r>
      <w:proofErr w:type="spellStart"/>
      <w:r w:rsidR="003F4A64" w:rsidRPr="003B4D69">
        <w:rPr>
          <w:rFonts w:ascii="Cambria" w:hAnsi="Cambria"/>
          <w:b/>
          <w:sz w:val="24"/>
          <w:szCs w:val="24"/>
        </w:rPr>
        <w:t>Matulewicza</w:t>
      </w:r>
      <w:proofErr w:type="spellEnd"/>
      <w:r w:rsidR="003F4A64" w:rsidRPr="003B4D69">
        <w:rPr>
          <w:rFonts w:ascii="Cambria" w:hAnsi="Cambria"/>
          <w:b/>
          <w:sz w:val="24"/>
          <w:szCs w:val="24"/>
        </w:rPr>
        <w:t>,</w:t>
      </w:r>
      <w:r w:rsidR="003F4A64" w:rsidRPr="003B4D69">
        <w:rPr>
          <w:rFonts w:ascii="Cambria" w:hAnsi="Cambria"/>
          <w:sz w:val="24"/>
          <w:szCs w:val="24"/>
        </w:rPr>
        <w:t xml:space="preserve"> </w:t>
      </w:r>
      <w:r w:rsidR="008A1744" w:rsidRPr="003B4D69">
        <w:rPr>
          <w:rFonts w:ascii="Cambria" w:hAnsi="Cambria"/>
          <w:b/>
          <w:sz w:val="24"/>
          <w:szCs w:val="24"/>
        </w:rPr>
        <w:t xml:space="preserve">które </w:t>
      </w:r>
      <w:r w:rsidR="00877B24" w:rsidRPr="003B4D69">
        <w:rPr>
          <w:rFonts w:ascii="Cambria" w:hAnsi="Cambria"/>
          <w:b/>
          <w:sz w:val="24"/>
          <w:szCs w:val="24"/>
        </w:rPr>
        <w:t>stały się</w:t>
      </w:r>
      <w:r w:rsidR="008A1744" w:rsidRPr="003B4D69">
        <w:rPr>
          <w:rFonts w:ascii="Cambria" w:hAnsi="Cambria"/>
          <w:b/>
          <w:sz w:val="24"/>
          <w:szCs w:val="24"/>
        </w:rPr>
        <w:t xml:space="preserve"> darami na rzecz Funduszu Obrony Narodowej. </w:t>
      </w:r>
    </w:p>
    <w:p w14:paraId="402A729F" w14:textId="0D2CA03E" w:rsidR="00E4148E" w:rsidRPr="003B4D69" w:rsidRDefault="00E4148E" w:rsidP="00E4148E">
      <w:pPr>
        <w:jc w:val="both"/>
        <w:rPr>
          <w:rFonts w:ascii="Cambria" w:hAnsi="Cambria"/>
          <w:sz w:val="24"/>
          <w:szCs w:val="24"/>
        </w:rPr>
      </w:pPr>
      <w:r w:rsidRPr="003B4D69">
        <w:rPr>
          <w:rFonts w:ascii="Cambria" w:hAnsi="Cambria"/>
          <w:sz w:val="24"/>
          <w:szCs w:val="24"/>
        </w:rPr>
        <w:t>F</w:t>
      </w:r>
      <w:r w:rsidR="00877B24" w:rsidRPr="003B4D69">
        <w:rPr>
          <w:rFonts w:ascii="Cambria" w:hAnsi="Cambria"/>
          <w:sz w:val="24"/>
          <w:szCs w:val="24"/>
        </w:rPr>
        <w:t xml:space="preserve">undusz </w:t>
      </w:r>
      <w:r w:rsidRPr="003B4D69">
        <w:rPr>
          <w:rFonts w:ascii="Cambria" w:hAnsi="Cambria"/>
          <w:sz w:val="24"/>
          <w:szCs w:val="24"/>
        </w:rPr>
        <w:t>O</w:t>
      </w:r>
      <w:r w:rsidR="00877B24" w:rsidRPr="003B4D69">
        <w:rPr>
          <w:rFonts w:ascii="Cambria" w:hAnsi="Cambria"/>
          <w:sz w:val="24"/>
          <w:szCs w:val="24"/>
        </w:rPr>
        <w:t xml:space="preserve">brony </w:t>
      </w:r>
      <w:r w:rsidRPr="003B4D69">
        <w:rPr>
          <w:rFonts w:ascii="Cambria" w:hAnsi="Cambria"/>
          <w:sz w:val="24"/>
          <w:szCs w:val="24"/>
        </w:rPr>
        <w:t>N</w:t>
      </w:r>
      <w:r w:rsidR="00877B24" w:rsidRPr="003B4D69">
        <w:rPr>
          <w:rFonts w:ascii="Cambria" w:hAnsi="Cambria"/>
          <w:sz w:val="24"/>
          <w:szCs w:val="24"/>
        </w:rPr>
        <w:t>arodowej</w:t>
      </w:r>
      <w:r w:rsidRPr="003B4D69">
        <w:rPr>
          <w:rFonts w:ascii="Cambria" w:hAnsi="Cambria"/>
          <w:sz w:val="24"/>
          <w:szCs w:val="24"/>
        </w:rPr>
        <w:t xml:space="preserve"> utworzono na mocy dekretu Prezydenta RP z 9 kwietnia 1936 r. </w:t>
      </w:r>
      <w:r w:rsidR="008A1744" w:rsidRPr="003B4D69">
        <w:rPr>
          <w:rFonts w:ascii="Cambria" w:hAnsi="Cambria"/>
          <w:sz w:val="24"/>
          <w:szCs w:val="24"/>
        </w:rPr>
        <w:t xml:space="preserve"> </w:t>
      </w:r>
      <w:r w:rsidRPr="003B4D69">
        <w:rPr>
          <w:rFonts w:ascii="Cambria" w:hAnsi="Cambria"/>
          <w:sz w:val="24"/>
          <w:szCs w:val="24"/>
        </w:rPr>
        <w:t>w celu pozyskania dodatkowych środków na dozbrojenie armii w obliczu zagrożenia bytu państwa przez hitlerowskie Niemcy. Gromadził on m.in. środki ze składki społecznej, na którą złożyły się dary i zapisy osób prywatnych oraz instytucji społecznych, politycznych, kulturalnych i gospodarczych. Polacy niezwykle ofiarnie zasilili go zarówno w postaci gotówkowej,</w:t>
      </w:r>
      <w:r w:rsidR="008A1744" w:rsidRPr="003B4D69">
        <w:rPr>
          <w:rFonts w:ascii="Cambria" w:hAnsi="Cambria"/>
          <w:sz w:val="24"/>
          <w:szCs w:val="24"/>
        </w:rPr>
        <w:t xml:space="preserve"> </w:t>
      </w:r>
      <w:r w:rsidRPr="003B4D69">
        <w:rPr>
          <w:rFonts w:ascii="Cambria" w:hAnsi="Cambria"/>
          <w:sz w:val="24"/>
          <w:szCs w:val="24"/>
        </w:rPr>
        <w:t>jak i rzeczowej – nieruchomościami, kosztownościami, a naw</w:t>
      </w:r>
      <w:r w:rsidR="00556A5C">
        <w:rPr>
          <w:rFonts w:ascii="Cambria" w:hAnsi="Cambria"/>
          <w:sz w:val="24"/>
          <w:szCs w:val="24"/>
        </w:rPr>
        <w:t>et zbożem</w:t>
      </w:r>
      <w:r w:rsidRPr="003B4D69">
        <w:rPr>
          <w:rFonts w:ascii="Cambria" w:hAnsi="Cambria"/>
          <w:sz w:val="24"/>
          <w:szCs w:val="24"/>
        </w:rPr>
        <w:t xml:space="preserve">. </w:t>
      </w:r>
    </w:p>
    <w:p w14:paraId="377C029F" w14:textId="5E9A46AC" w:rsidR="00E4148E" w:rsidRPr="003B4D69" w:rsidRDefault="00E4148E" w:rsidP="00E4148E">
      <w:pPr>
        <w:jc w:val="both"/>
        <w:rPr>
          <w:rFonts w:ascii="Cambria" w:hAnsi="Cambria"/>
          <w:sz w:val="24"/>
          <w:szCs w:val="24"/>
        </w:rPr>
      </w:pPr>
      <w:r w:rsidRPr="003B4D69">
        <w:rPr>
          <w:rFonts w:ascii="Cambria" w:hAnsi="Cambria"/>
          <w:sz w:val="24"/>
          <w:szCs w:val="24"/>
        </w:rPr>
        <w:t xml:space="preserve">Po niemieckiej napaści na Polskę we wrześniu 1939 r. niewykorzystane dary rzeczowe wywieziono za granicę. W ambasadzie polskiej w Bukareszcie podzielono je na część „srebrną” i „złotą”. 61 skrzynek ze srebrem przewieziono z Rumunii do Francji, gdzie przetrwały II wojnę światową, najpierw w skarbcu oddziału Banku Francji w Marsylii, a po wojnie przeniesiono je do Tuluzy. </w:t>
      </w:r>
    </w:p>
    <w:p w14:paraId="2B7D64D4" w14:textId="56701FFC" w:rsidR="00E4148E" w:rsidRPr="003B4D69" w:rsidRDefault="00E4148E" w:rsidP="00E4148E">
      <w:pPr>
        <w:jc w:val="both"/>
        <w:rPr>
          <w:rFonts w:ascii="Cambria" w:hAnsi="Cambria"/>
          <w:sz w:val="24"/>
          <w:szCs w:val="24"/>
        </w:rPr>
      </w:pPr>
      <w:r w:rsidRPr="003B4D69">
        <w:rPr>
          <w:rFonts w:ascii="Cambria" w:hAnsi="Cambria"/>
          <w:sz w:val="24"/>
          <w:szCs w:val="24"/>
        </w:rPr>
        <w:t xml:space="preserve">„Srebrny” Fundusz Obrony Narodowej Polska odzyskała w 1976 r. W latach 1978–1988 zespół pracowników Muzeum Narodowego w Poznaniu zinwentaryzował ponad 18 000 przedmiotów. Z tego względu, a także dla symbolicznego choćby wyrównania wojennych strat w zbiorach, decyzją dysponenta skarbu Ministerstwa Kultury i Sztuki, Muzeum otrzymało na własność 1840 obiektów. </w:t>
      </w:r>
    </w:p>
    <w:p w14:paraId="0491F568" w14:textId="488C670C" w:rsidR="00E4148E" w:rsidRPr="003B4D69" w:rsidRDefault="00E4148E" w:rsidP="00E4148E">
      <w:pPr>
        <w:jc w:val="both"/>
        <w:rPr>
          <w:rFonts w:ascii="Cambria" w:hAnsi="Cambria"/>
          <w:sz w:val="24"/>
          <w:szCs w:val="24"/>
        </w:rPr>
      </w:pPr>
      <w:r w:rsidRPr="003B4D69">
        <w:rPr>
          <w:rFonts w:ascii="Cambria" w:hAnsi="Cambria"/>
          <w:sz w:val="24"/>
          <w:szCs w:val="24"/>
        </w:rPr>
        <w:t xml:space="preserve">W dniu 23 stycznia 2023 r. Muzeum Narodowemu w Poznaniu przekazano pozostałych ponad 16 000 sreber Funduszu Obrony Narodowej. Obecnie w ramach projektu: „Nie zmarnujcie niepodległości. Srebra Funduszu Obrony Narodowej” w muzeach </w:t>
      </w:r>
      <w:r w:rsidR="003B4D69">
        <w:rPr>
          <w:rFonts w:ascii="Cambria" w:hAnsi="Cambria"/>
          <w:sz w:val="24"/>
          <w:szCs w:val="24"/>
        </w:rPr>
        <w:br/>
      </w:r>
      <w:r w:rsidRPr="003B4D69">
        <w:rPr>
          <w:rFonts w:ascii="Cambria" w:hAnsi="Cambria"/>
          <w:sz w:val="24"/>
          <w:szCs w:val="24"/>
        </w:rPr>
        <w:t>i instytucjach kultury w całej Polsce prezentowane są wystawy obiektów z tego zespołu.</w:t>
      </w:r>
    </w:p>
    <w:p w14:paraId="6E8048D5" w14:textId="4D5A0E0D" w:rsidR="00E4148E" w:rsidRPr="003B4D69" w:rsidRDefault="00E4148E" w:rsidP="00E4148E">
      <w:pPr>
        <w:jc w:val="both"/>
        <w:rPr>
          <w:rFonts w:ascii="Cambria" w:hAnsi="Cambria"/>
          <w:sz w:val="24"/>
          <w:szCs w:val="24"/>
        </w:rPr>
      </w:pPr>
      <w:r w:rsidRPr="003B4D69">
        <w:rPr>
          <w:rFonts w:ascii="Cambria" w:hAnsi="Cambria"/>
          <w:sz w:val="24"/>
          <w:szCs w:val="24"/>
        </w:rPr>
        <w:lastRenderedPageBreak/>
        <w:t xml:space="preserve">Wystawa w Zamku Królewskim w Warszawie prezentuje varsaviana – najcenniejsze wyroby warszawskiego złotnictwa. Wśród nich znajdują się elementy serwisów stołowych, świeczniki, papierośnice ze srebra wykonane przez najlepszych warszawskich rzemieślników: Karola Filipa </w:t>
      </w:r>
      <w:proofErr w:type="spellStart"/>
      <w:r w:rsidRPr="003B4D69">
        <w:rPr>
          <w:rFonts w:ascii="Cambria" w:hAnsi="Cambria"/>
          <w:sz w:val="24"/>
          <w:szCs w:val="24"/>
        </w:rPr>
        <w:t>Malcza</w:t>
      </w:r>
      <w:proofErr w:type="spellEnd"/>
      <w:r w:rsidRPr="003B4D69">
        <w:rPr>
          <w:rFonts w:ascii="Cambria" w:hAnsi="Cambria"/>
          <w:sz w:val="24"/>
          <w:szCs w:val="24"/>
        </w:rPr>
        <w:t xml:space="preserve">, Gustawa </w:t>
      </w:r>
      <w:proofErr w:type="spellStart"/>
      <w:r w:rsidRPr="003B4D69">
        <w:rPr>
          <w:rFonts w:ascii="Cambria" w:hAnsi="Cambria"/>
          <w:sz w:val="24"/>
          <w:szCs w:val="24"/>
        </w:rPr>
        <w:t>Radke</w:t>
      </w:r>
      <w:proofErr w:type="spellEnd"/>
      <w:r w:rsidRPr="003B4D69">
        <w:rPr>
          <w:rFonts w:ascii="Cambria" w:hAnsi="Cambria"/>
          <w:sz w:val="24"/>
          <w:szCs w:val="24"/>
        </w:rPr>
        <w:t xml:space="preserve">, Macieja Nowakowskiego, Ludwika Nasta, Władysława Krupskiego i Jana </w:t>
      </w:r>
      <w:proofErr w:type="spellStart"/>
      <w:r w:rsidRPr="003B4D69">
        <w:rPr>
          <w:rFonts w:ascii="Cambria" w:hAnsi="Cambria"/>
          <w:sz w:val="24"/>
          <w:szCs w:val="24"/>
        </w:rPr>
        <w:t>Matulewicza</w:t>
      </w:r>
      <w:proofErr w:type="spellEnd"/>
      <w:r w:rsidRPr="003B4D69">
        <w:rPr>
          <w:rFonts w:ascii="Cambria" w:hAnsi="Cambria"/>
          <w:sz w:val="24"/>
          <w:szCs w:val="24"/>
        </w:rPr>
        <w:t xml:space="preserve">. Na ekspozycji odnajdziemy także broń. Jest to ręczny karabin maszynowy „Browning” wz. 28, będący na wyposażeniu armii polskiej i zarazem jeden z nielicznych zachowanych do dziś egzemplarzy podarowanych przez społeczeństwo – nauczycieli i uczennice Szkół Handlowych J. Statkowskiej </w:t>
      </w:r>
      <w:r w:rsidR="003B4D69">
        <w:rPr>
          <w:rFonts w:ascii="Cambria" w:hAnsi="Cambria"/>
          <w:sz w:val="24"/>
          <w:szCs w:val="24"/>
        </w:rPr>
        <w:br/>
      </w:r>
      <w:r w:rsidRPr="003B4D69">
        <w:rPr>
          <w:rFonts w:ascii="Cambria" w:hAnsi="Cambria"/>
          <w:sz w:val="24"/>
          <w:szCs w:val="24"/>
        </w:rPr>
        <w:t>w Warszawie.</w:t>
      </w:r>
    </w:p>
    <w:p w14:paraId="61D892CA" w14:textId="6A9D102F" w:rsidR="001525CC" w:rsidRPr="00740386" w:rsidRDefault="002857D5" w:rsidP="00E4148E">
      <w:pPr>
        <w:jc w:val="both"/>
        <w:textAlignment w:val="baseline"/>
        <w:rPr>
          <w:rFonts w:cstheme="minorHAnsi"/>
          <w:sz w:val="24"/>
          <w:szCs w:val="24"/>
        </w:rPr>
      </w:pPr>
      <w:r>
        <w:rPr>
          <w:rFonts w:ascii="Cambria" w:hAnsi="Cambria"/>
          <w:bCs/>
          <w:color w:val="0C0B0B"/>
          <w:sz w:val="24"/>
          <w:szCs w:val="24"/>
        </w:rPr>
        <w:t>_________________________________________________________________________________________________</w:t>
      </w:r>
      <w:r w:rsidR="00E4148E">
        <w:rPr>
          <w:rFonts w:ascii="Cambria" w:hAnsi="Cambria"/>
          <w:bCs/>
          <w:color w:val="0C0B0B"/>
          <w:sz w:val="24"/>
          <w:szCs w:val="24"/>
        </w:rPr>
        <w:br/>
      </w:r>
      <w:r w:rsidR="00312CC4" w:rsidRPr="00740386">
        <w:rPr>
          <w:rFonts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37A3D54" w14:textId="08A5BCDA" w:rsidR="00A947E9" w:rsidRPr="00740386" w:rsidRDefault="00312CC4" w:rsidP="00F81770">
      <w:pPr>
        <w:spacing w:after="0"/>
        <w:jc w:val="both"/>
        <w:rPr>
          <w:rFonts w:cstheme="minorHAnsi"/>
          <w:sz w:val="24"/>
          <w:szCs w:val="24"/>
        </w:rPr>
      </w:pPr>
      <w:r w:rsidRPr="00740386">
        <w:rPr>
          <w:rFonts w:cstheme="minorHAnsi"/>
          <w:b/>
          <w:sz w:val="24"/>
          <w:szCs w:val="24"/>
        </w:rPr>
        <w:t>Kontakt dla mediów</w:t>
      </w:r>
      <w:r w:rsidRPr="00740386">
        <w:rPr>
          <w:rFonts w:cstheme="minorHAnsi"/>
          <w:sz w:val="24"/>
          <w:szCs w:val="24"/>
        </w:rPr>
        <w:t>:</w:t>
      </w:r>
      <w:r w:rsidR="005100D2" w:rsidRPr="00740386">
        <w:rPr>
          <w:rFonts w:cstheme="minorHAnsi"/>
          <w:sz w:val="24"/>
          <w:szCs w:val="24"/>
        </w:rPr>
        <w:t xml:space="preserve"> </w:t>
      </w:r>
      <w:r w:rsidR="00A947E9" w:rsidRPr="00740386">
        <w:rPr>
          <w:rFonts w:cstheme="minorHAnsi"/>
          <w:sz w:val="24"/>
          <w:szCs w:val="24"/>
        </w:rPr>
        <w:t xml:space="preserve">Paulina </w:t>
      </w:r>
      <w:r w:rsidR="005100D2" w:rsidRPr="00740386">
        <w:rPr>
          <w:rFonts w:cstheme="minorHAnsi"/>
          <w:sz w:val="24"/>
          <w:szCs w:val="24"/>
        </w:rPr>
        <w:t>Szwed-Piestrzeniewicz, tel.:</w:t>
      </w:r>
      <w:r w:rsidR="00A947E9" w:rsidRPr="00740386">
        <w:rPr>
          <w:rFonts w:cstheme="minorHAnsi"/>
          <w:sz w:val="24"/>
          <w:szCs w:val="24"/>
        </w:rPr>
        <w:t xml:space="preserve"> 22 35 55 3</w:t>
      </w:r>
      <w:r w:rsidR="009570A1" w:rsidRPr="00740386">
        <w:rPr>
          <w:rFonts w:cstheme="minorHAnsi"/>
          <w:sz w:val="24"/>
          <w:szCs w:val="24"/>
        </w:rPr>
        <w:t>46, 664 118</w:t>
      </w:r>
      <w:r w:rsidR="00395518" w:rsidRPr="00740386">
        <w:rPr>
          <w:rFonts w:cstheme="minorHAnsi"/>
          <w:sz w:val="24"/>
          <w:szCs w:val="24"/>
        </w:rPr>
        <w:t> </w:t>
      </w:r>
      <w:r w:rsidR="009570A1" w:rsidRPr="00740386">
        <w:rPr>
          <w:rFonts w:cstheme="minorHAnsi"/>
          <w:sz w:val="24"/>
          <w:szCs w:val="24"/>
        </w:rPr>
        <w:t>303</w:t>
      </w:r>
    </w:p>
    <w:p w14:paraId="767FD6F7" w14:textId="510AF8DA" w:rsidR="00DD6892" w:rsidRPr="00740386" w:rsidRDefault="00925413" w:rsidP="00312CC4">
      <w:pPr>
        <w:jc w:val="both"/>
        <w:rPr>
          <w:rFonts w:cstheme="minorHAnsi"/>
          <w:sz w:val="24"/>
          <w:szCs w:val="24"/>
        </w:rPr>
      </w:pPr>
      <w:hyperlink r:id="rId9" w:history="1">
        <w:r w:rsidR="00DD6892" w:rsidRPr="00740386">
          <w:rPr>
            <w:rStyle w:val="Hipercze"/>
            <w:rFonts w:cstheme="minorHAnsi"/>
            <w:sz w:val="24"/>
            <w:szCs w:val="24"/>
          </w:rPr>
          <w:t>media@zamek-krolewski.waw.pl</w:t>
        </w:r>
      </w:hyperlink>
    </w:p>
    <w:sectPr w:rsidR="00DD6892" w:rsidRPr="007403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58B4" w14:textId="77777777" w:rsidR="00925413" w:rsidRDefault="00925413" w:rsidP="00D64DA1">
      <w:pPr>
        <w:spacing w:after="0" w:line="240" w:lineRule="auto"/>
      </w:pPr>
      <w:r>
        <w:separator/>
      </w:r>
    </w:p>
  </w:endnote>
  <w:endnote w:type="continuationSeparator" w:id="0">
    <w:p w14:paraId="55CFA025" w14:textId="77777777" w:rsidR="00925413" w:rsidRDefault="00925413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5583845E" w:rsidR="00D64DA1" w:rsidRPr="00D109BF" w:rsidRDefault="00925413" w:rsidP="00D64DA1">
    <w:pPr>
      <w:pStyle w:val="Stopka"/>
      <w:rPr>
        <w:color w:val="2E74B5" w:themeColor="accent1" w:themeShade="BF"/>
      </w:rPr>
    </w:pPr>
    <w:hyperlink r:id="rId2" w:history="1">
      <w:r w:rsidR="000E413E" w:rsidRPr="00906CBF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925413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4DA5" w14:textId="77777777" w:rsidR="00925413" w:rsidRDefault="00925413" w:rsidP="00D64DA1">
      <w:pPr>
        <w:spacing w:after="0" w:line="240" w:lineRule="auto"/>
      </w:pPr>
      <w:r>
        <w:separator/>
      </w:r>
    </w:p>
  </w:footnote>
  <w:footnote w:type="continuationSeparator" w:id="0">
    <w:p w14:paraId="6CB43C92" w14:textId="77777777" w:rsidR="00925413" w:rsidRDefault="00925413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4727"/>
    <w:multiLevelType w:val="hybridMultilevel"/>
    <w:tmpl w:val="CEA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50F06"/>
    <w:rsid w:val="00055491"/>
    <w:rsid w:val="00057427"/>
    <w:rsid w:val="00092FCD"/>
    <w:rsid w:val="000B7060"/>
    <w:rsid w:val="000C465B"/>
    <w:rsid w:val="000E413E"/>
    <w:rsid w:val="0011120E"/>
    <w:rsid w:val="0011231F"/>
    <w:rsid w:val="001334FE"/>
    <w:rsid w:val="00145E0A"/>
    <w:rsid w:val="00150D9B"/>
    <w:rsid w:val="00151D20"/>
    <w:rsid w:val="001525CC"/>
    <w:rsid w:val="001538F3"/>
    <w:rsid w:val="00170E55"/>
    <w:rsid w:val="00177C1F"/>
    <w:rsid w:val="001940AB"/>
    <w:rsid w:val="001971CE"/>
    <w:rsid w:val="001F16A6"/>
    <w:rsid w:val="001F61CC"/>
    <w:rsid w:val="00213CB9"/>
    <w:rsid w:val="002243DE"/>
    <w:rsid w:val="0023495B"/>
    <w:rsid w:val="00250B84"/>
    <w:rsid w:val="002857D5"/>
    <w:rsid w:val="00286203"/>
    <w:rsid w:val="0029295C"/>
    <w:rsid w:val="002C3E82"/>
    <w:rsid w:val="002C544D"/>
    <w:rsid w:val="002E0452"/>
    <w:rsid w:val="002E7CAD"/>
    <w:rsid w:val="002F65C3"/>
    <w:rsid w:val="00300409"/>
    <w:rsid w:val="00311AF5"/>
    <w:rsid w:val="00312CC4"/>
    <w:rsid w:val="00317E2D"/>
    <w:rsid w:val="003333E3"/>
    <w:rsid w:val="003649B4"/>
    <w:rsid w:val="00370B18"/>
    <w:rsid w:val="003774CF"/>
    <w:rsid w:val="003946EB"/>
    <w:rsid w:val="00395518"/>
    <w:rsid w:val="00396E18"/>
    <w:rsid w:val="003A7DBC"/>
    <w:rsid w:val="003B4D69"/>
    <w:rsid w:val="003D7A17"/>
    <w:rsid w:val="003F4A64"/>
    <w:rsid w:val="004149AF"/>
    <w:rsid w:val="004266C2"/>
    <w:rsid w:val="00441E71"/>
    <w:rsid w:val="00490EF7"/>
    <w:rsid w:val="00497E70"/>
    <w:rsid w:val="004A26A5"/>
    <w:rsid w:val="004A6901"/>
    <w:rsid w:val="004B2893"/>
    <w:rsid w:val="004D2711"/>
    <w:rsid w:val="004E5AFD"/>
    <w:rsid w:val="00500CE9"/>
    <w:rsid w:val="005100D2"/>
    <w:rsid w:val="005241AF"/>
    <w:rsid w:val="00536FD3"/>
    <w:rsid w:val="00544AC4"/>
    <w:rsid w:val="00556A5C"/>
    <w:rsid w:val="005628A4"/>
    <w:rsid w:val="00567B88"/>
    <w:rsid w:val="00573084"/>
    <w:rsid w:val="005764B5"/>
    <w:rsid w:val="005767F9"/>
    <w:rsid w:val="00577A6D"/>
    <w:rsid w:val="0058295F"/>
    <w:rsid w:val="00591CB4"/>
    <w:rsid w:val="005A71BC"/>
    <w:rsid w:val="005C1052"/>
    <w:rsid w:val="005D61D7"/>
    <w:rsid w:val="005F20D5"/>
    <w:rsid w:val="005F3A2C"/>
    <w:rsid w:val="005F5F5A"/>
    <w:rsid w:val="00600301"/>
    <w:rsid w:val="0060336B"/>
    <w:rsid w:val="00614A30"/>
    <w:rsid w:val="00642222"/>
    <w:rsid w:val="006522AD"/>
    <w:rsid w:val="006854F6"/>
    <w:rsid w:val="0069639D"/>
    <w:rsid w:val="006A2F14"/>
    <w:rsid w:val="006B5439"/>
    <w:rsid w:val="006F554A"/>
    <w:rsid w:val="0072179A"/>
    <w:rsid w:val="00735D77"/>
    <w:rsid w:val="0074034F"/>
    <w:rsid w:val="00740386"/>
    <w:rsid w:val="00770133"/>
    <w:rsid w:val="00770176"/>
    <w:rsid w:val="007820FF"/>
    <w:rsid w:val="0079114A"/>
    <w:rsid w:val="007A44DF"/>
    <w:rsid w:val="007A5E9D"/>
    <w:rsid w:val="007F62E2"/>
    <w:rsid w:val="00801B69"/>
    <w:rsid w:val="00822B4B"/>
    <w:rsid w:val="00825277"/>
    <w:rsid w:val="00827738"/>
    <w:rsid w:val="0086550E"/>
    <w:rsid w:val="00871CA0"/>
    <w:rsid w:val="00877B24"/>
    <w:rsid w:val="008A1744"/>
    <w:rsid w:val="008D3019"/>
    <w:rsid w:val="00917E89"/>
    <w:rsid w:val="00925413"/>
    <w:rsid w:val="009570A1"/>
    <w:rsid w:val="00970C5F"/>
    <w:rsid w:val="00983DB1"/>
    <w:rsid w:val="00994E53"/>
    <w:rsid w:val="009C3406"/>
    <w:rsid w:val="009D524A"/>
    <w:rsid w:val="009D6E65"/>
    <w:rsid w:val="00A073D9"/>
    <w:rsid w:val="00A1118E"/>
    <w:rsid w:val="00A432F7"/>
    <w:rsid w:val="00A45CB9"/>
    <w:rsid w:val="00A60BD7"/>
    <w:rsid w:val="00A61CE9"/>
    <w:rsid w:val="00A90311"/>
    <w:rsid w:val="00A9292B"/>
    <w:rsid w:val="00A947E9"/>
    <w:rsid w:val="00AA0BD1"/>
    <w:rsid w:val="00AA4823"/>
    <w:rsid w:val="00AC1265"/>
    <w:rsid w:val="00AD4C00"/>
    <w:rsid w:val="00B047C0"/>
    <w:rsid w:val="00B14F78"/>
    <w:rsid w:val="00B150A6"/>
    <w:rsid w:val="00B22439"/>
    <w:rsid w:val="00B433FA"/>
    <w:rsid w:val="00B63493"/>
    <w:rsid w:val="00B63BBE"/>
    <w:rsid w:val="00BC38EA"/>
    <w:rsid w:val="00BD3A9D"/>
    <w:rsid w:val="00BE020E"/>
    <w:rsid w:val="00BF0DBE"/>
    <w:rsid w:val="00BF41A1"/>
    <w:rsid w:val="00C02DF0"/>
    <w:rsid w:val="00C04412"/>
    <w:rsid w:val="00C12FAC"/>
    <w:rsid w:val="00C32F97"/>
    <w:rsid w:val="00C3555C"/>
    <w:rsid w:val="00C427B6"/>
    <w:rsid w:val="00C4448B"/>
    <w:rsid w:val="00C717AF"/>
    <w:rsid w:val="00C75DD2"/>
    <w:rsid w:val="00CB0215"/>
    <w:rsid w:val="00CB4B5D"/>
    <w:rsid w:val="00CC0BEC"/>
    <w:rsid w:val="00CD721B"/>
    <w:rsid w:val="00CE188E"/>
    <w:rsid w:val="00D109BF"/>
    <w:rsid w:val="00D411B6"/>
    <w:rsid w:val="00D479F2"/>
    <w:rsid w:val="00D64DA1"/>
    <w:rsid w:val="00D67B8B"/>
    <w:rsid w:val="00DA5265"/>
    <w:rsid w:val="00DC3766"/>
    <w:rsid w:val="00DD6892"/>
    <w:rsid w:val="00DD7738"/>
    <w:rsid w:val="00E01DDF"/>
    <w:rsid w:val="00E049C8"/>
    <w:rsid w:val="00E20DCC"/>
    <w:rsid w:val="00E4148E"/>
    <w:rsid w:val="00E5337D"/>
    <w:rsid w:val="00E55811"/>
    <w:rsid w:val="00E753E3"/>
    <w:rsid w:val="00E90FE3"/>
    <w:rsid w:val="00E972ED"/>
    <w:rsid w:val="00EA1329"/>
    <w:rsid w:val="00EA4AED"/>
    <w:rsid w:val="00EB38A5"/>
    <w:rsid w:val="00ED1940"/>
    <w:rsid w:val="00ED789D"/>
    <w:rsid w:val="00EE0787"/>
    <w:rsid w:val="00F02CC2"/>
    <w:rsid w:val="00F1352C"/>
    <w:rsid w:val="00F174C8"/>
    <w:rsid w:val="00F50B12"/>
    <w:rsid w:val="00F55B7D"/>
    <w:rsid w:val="00F81770"/>
    <w:rsid w:val="00F83C44"/>
    <w:rsid w:val="00F86A2F"/>
    <w:rsid w:val="00FA6915"/>
    <w:rsid w:val="00FB70BD"/>
    <w:rsid w:val="00FF2ED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19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65C3"/>
    <w:pPr>
      <w:ind w:left="720"/>
      <w:contextualSpacing/>
    </w:pPr>
  </w:style>
  <w:style w:type="paragraph" w:styleId="Poprawka">
    <w:name w:val="Revision"/>
    <w:hidden/>
    <w:uiPriority w:val="99"/>
    <w:semiHidden/>
    <w:rsid w:val="00441E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DD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5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53FC-60B1-4B86-A67A-FC46D525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2</cp:revision>
  <cp:lastPrinted>2023-01-09T08:22:00Z</cp:lastPrinted>
  <dcterms:created xsi:type="dcterms:W3CDTF">2023-06-06T09:23:00Z</dcterms:created>
  <dcterms:modified xsi:type="dcterms:W3CDTF">2023-06-06T09:23:00Z</dcterms:modified>
</cp:coreProperties>
</file>